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20" w:rsidRPr="00AC4620" w:rsidRDefault="00AC4620" w:rsidP="00AC462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4620">
        <w:rPr>
          <w:rFonts w:ascii="Times New Roman" w:eastAsia="Times New Roman" w:hAnsi="Times New Roman" w:cs="Times New Roman"/>
          <w:b/>
          <w:bCs/>
          <w:sz w:val="36"/>
          <w:szCs w:val="36"/>
          <w:lang w:eastAsia="en-GB"/>
        </w:rPr>
        <w:t>Additional PE Funding 2016-17</w:t>
      </w:r>
      <w:bookmarkStart w:id="0" w:name="_GoBack"/>
      <w:bookmarkEnd w:id="0"/>
    </w:p>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The total money we have received is £8940</w:t>
      </w:r>
    </w:p>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This will be spent in the following ways to ensure maximum impact for all pupils and sustainability</w:t>
      </w:r>
    </w:p>
    <w:tbl>
      <w:tblPr>
        <w:tblW w:w="115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5"/>
        <w:gridCol w:w="1370"/>
        <w:gridCol w:w="8645"/>
      </w:tblGrid>
      <w:tr w:rsidR="00AC4620" w:rsidRPr="00AC4620" w:rsidTr="00AC4620">
        <w:trPr>
          <w:tblCellSpacing w:w="15" w:type="dxa"/>
        </w:trPr>
        <w:tc>
          <w:tcPr>
            <w:tcW w:w="1500" w:type="dxa"/>
            <w:vAlign w:val="center"/>
            <w:hideMark/>
          </w:tcPr>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w:t>
            </w:r>
          </w:p>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Amount</w:t>
            </w:r>
          </w:p>
        </w:tc>
        <w:tc>
          <w:tcPr>
            <w:tcW w:w="1350" w:type="dxa"/>
            <w:vAlign w:val="center"/>
            <w:hideMark/>
          </w:tcPr>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w:t>
            </w:r>
          </w:p>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w:t>
            </w:r>
          </w:p>
        </w:tc>
        <w:tc>
          <w:tcPr>
            <w:tcW w:w="8700" w:type="dxa"/>
            <w:vAlign w:val="center"/>
            <w:hideMark/>
          </w:tcPr>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w:t>
            </w:r>
          </w:p>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What the money will be spent on</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£2000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22.22</w:t>
            </w:r>
          </w:p>
        </w:tc>
        <w:tc>
          <w:tcPr>
            <w:tcW w:w="8700" w:type="dxa"/>
            <w:vAlign w:val="center"/>
            <w:hideMark/>
          </w:tcPr>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xml:space="preserve">The engagement and increased participation of all pupils in regular physical activity - kick-starting healthy active lifestyles through the involvement with </w:t>
            </w:r>
            <w:proofErr w:type="spellStart"/>
            <w:r w:rsidRPr="00AC4620">
              <w:rPr>
                <w:rFonts w:ascii="Times New Roman" w:eastAsia="Times New Roman" w:hAnsi="Times New Roman" w:cs="Times New Roman"/>
                <w:sz w:val="24"/>
                <w:szCs w:val="24"/>
                <w:lang w:eastAsia="en-GB"/>
              </w:rPr>
              <w:t>Tadcaster</w:t>
            </w:r>
            <w:proofErr w:type="spellEnd"/>
            <w:r w:rsidRPr="00AC4620">
              <w:rPr>
                <w:rFonts w:ascii="Times New Roman" w:eastAsia="Times New Roman" w:hAnsi="Times New Roman" w:cs="Times New Roman"/>
                <w:sz w:val="24"/>
                <w:szCs w:val="24"/>
                <w:lang w:eastAsia="en-GB"/>
              </w:rPr>
              <w:t xml:space="preserve"> School Sports Partnership which organises around 16 competitive and non-competitive sporting events in our cluster annually. We aim to participate in 100% of these.</w:t>
            </w:r>
          </w:p>
          <w:p w:rsidR="00AC4620" w:rsidRPr="00AC4620" w:rsidRDefault="00AC4620" w:rsidP="00AC4620">
            <w:pPr>
              <w:spacing w:before="100" w:beforeAutospacing="1" w:after="100" w:afterAutospacing="1"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xml:space="preserve">A teacher from </w:t>
            </w:r>
            <w:proofErr w:type="spellStart"/>
            <w:r w:rsidRPr="00AC4620">
              <w:rPr>
                <w:rFonts w:ascii="Times New Roman" w:eastAsia="Times New Roman" w:hAnsi="Times New Roman" w:cs="Times New Roman"/>
                <w:sz w:val="24"/>
                <w:szCs w:val="24"/>
                <w:lang w:eastAsia="en-GB"/>
              </w:rPr>
              <w:t>Tadcaster</w:t>
            </w:r>
            <w:proofErr w:type="spellEnd"/>
            <w:r w:rsidRPr="00AC4620">
              <w:rPr>
                <w:rFonts w:ascii="Times New Roman" w:eastAsia="Times New Roman" w:hAnsi="Times New Roman" w:cs="Times New Roman"/>
                <w:sz w:val="24"/>
                <w:szCs w:val="24"/>
                <w:lang w:eastAsia="en-GB"/>
              </w:rPr>
              <w:t xml:space="preserve"> Grammar is committed to work with pupils at Tockwith on sporting activities and sharing good practise with staff.</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Employ specialist coaches including All Out Sports Coaching to provide access to high quality opportunities; make further links with sports clubs.</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£1000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11.11</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Purchase specialist equipment for indoor and outdoor PE.</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To broaden the experience of a range of sports and activities to all pupil through the provision of a range of outdoor adventure activities at </w:t>
            </w:r>
            <w:proofErr w:type="spellStart"/>
            <w:r w:rsidRPr="00AC4620">
              <w:rPr>
                <w:rFonts w:ascii="Times New Roman" w:eastAsia="Times New Roman" w:hAnsi="Times New Roman" w:cs="Times New Roman"/>
                <w:sz w:val="24"/>
                <w:szCs w:val="24"/>
                <w:lang w:eastAsia="en-GB"/>
              </w:rPr>
              <w:t>Robinwood</w:t>
            </w:r>
            <w:proofErr w:type="spellEnd"/>
            <w:r w:rsidRPr="00AC4620">
              <w:rPr>
                <w:rFonts w:ascii="Times New Roman" w:eastAsia="Times New Roman" w:hAnsi="Times New Roman" w:cs="Times New Roman"/>
                <w:sz w:val="24"/>
                <w:szCs w:val="24"/>
                <w:lang w:eastAsia="en-GB"/>
              </w:rPr>
              <w:t xml:space="preserve"> and Humphrey Head </w:t>
            </w:r>
            <w:proofErr w:type="spellStart"/>
            <w:r w:rsidRPr="00AC4620">
              <w:rPr>
                <w:rFonts w:ascii="Times New Roman" w:eastAsia="Times New Roman" w:hAnsi="Times New Roman" w:cs="Times New Roman"/>
                <w:sz w:val="24"/>
                <w:szCs w:val="24"/>
                <w:lang w:eastAsia="en-GB"/>
              </w:rPr>
              <w:t>centers</w:t>
            </w:r>
            <w:proofErr w:type="spellEnd"/>
            <w:r w:rsidRPr="00AC4620">
              <w:rPr>
                <w:rFonts w:ascii="Times New Roman" w:eastAsia="Times New Roman" w:hAnsi="Times New Roman" w:cs="Times New Roman"/>
                <w:sz w:val="24"/>
                <w:szCs w:val="24"/>
                <w:lang w:eastAsia="en-GB"/>
              </w:rPr>
              <w:t>. We also involve the participation of Long Marston School.</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£500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5.55</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The profile of PE and sport being raised across the school as a tool for whole school improvement through PE Subject Leader development and release time.</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£800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8.89</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Subject Leader to observe PE in EY, Y1, Y2 and Y6</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£1000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11.11</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Increased confidence, knowledge and skills of all staff in teaching PE and sport by allowing all teachers to shadow the leading coach from external All Out Sports Coaching to improve CPD.</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£1500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16.67</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Transporting to sport's events</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lastRenderedPageBreak/>
              <w:t>£1000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11.11</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Increase staff CPD for continued sustainability.</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£300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3.33</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 xml:space="preserve">Collaboration with Long Marston to organise a KS1 </w:t>
            </w:r>
            <w:proofErr w:type="spellStart"/>
            <w:r w:rsidRPr="00AC4620">
              <w:rPr>
                <w:rFonts w:ascii="Times New Roman" w:eastAsia="Times New Roman" w:hAnsi="Times New Roman" w:cs="Times New Roman"/>
                <w:sz w:val="24"/>
                <w:szCs w:val="24"/>
                <w:lang w:eastAsia="en-GB"/>
              </w:rPr>
              <w:t>Multiskills</w:t>
            </w:r>
            <w:proofErr w:type="spellEnd"/>
            <w:r w:rsidRPr="00AC4620">
              <w:rPr>
                <w:rFonts w:ascii="Times New Roman" w:eastAsia="Times New Roman" w:hAnsi="Times New Roman" w:cs="Times New Roman"/>
                <w:sz w:val="24"/>
                <w:szCs w:val="24"/>
                <w:lang w:eastAsia="en-GB"/>
              </w:rPr>
              <w:t xml:space="preserve"> Competition at Tockwith School</w:t>
            </w:r>
          </w:p>
        </w:tc>
      </w:tr>
      <w:tr w:rsidR="00AC4620" w:rsidRPr="00AC4620" w:rsidTr="00AC4620">
        <w:trPr>
          <w:tblCellSpacing w:w="15" w:type="dxa"/>
        </w:trPr>
        <w:tc>
          <w:tcPr>
            <w:tcW w:w="15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£900</w:t>
            </w:r>
          </w:p>
        </w:tc>
        <w:tc>
          <w:tcPr>
            <w:tcW w:w="135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9.99</w:t>
            </w:r>
          </w:p>
        </w:tc>
        <w:tc>
          <w:tcPr>
            <w:tcW w:w="8700" w:type="dxa"/>
            <w:vAlign w:val="center"/>
            <w:hideMark/>
          </w:tcPr>
          <w:p w:rsidR="00AC4620" w:rsidRPr="00AC4620" w:rsidRDefault="00AC4620" w:rsidP="00AC4620">
            <w:pPr>
              <w:spacing w:after="0" w:line="240" w:lineRule="auto"/>
              <w:rPr>
                <w:rFonts w:ascii="Times New Roman" w:eastAsia="Times New Roman" w:hAnsi="Times New Roman" w:cs="Times New Roman"/>
                <w:sz w:val="24"/>
                <w:szCs w:val="24"/>
                <w:lang w:eastAsia="en-GB"/>
              </w:rPr>
            </w:pPr>
            <w:r w:rsidRPr="00AC4620">
              <w:rPr>
                <w:rFonts w:ascii="Times New Roman" w:eastAsia="Times New Roman" w:hAnsi="Times New Roman" w:cs="Times New Roman"/>
                <w:sz w:val="24"/>
                <w:szCs w:val="24"/>
                <w:lang w:eastAsia="en-GB"/>
              </w:rPr>
              <w:t>Inter-house competitions in a range of sporting activities.</w:t>
            </w:r>
          </w:p>
        </w:tc>
      </w:tr>
    </w:tbl>
    <w:p w:rsidR="00363692" w:rsidRDefault="00363692" w:rsidP="00E62CEF">
      <w:pPr>
        <w:pStyle w:val="NoSpacing"/>
      </w:pPr>
    </w:p>
    <w:sectPr w:rsidR="00363692" w:rsidSect="00AC46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20"/>
    <w:rsid w:val="0012280B"/>
    <w:rsid w:val="00363692"/>
    <w:rsid w:val="00AC4620"/>
    <w:rsid w:val="00E6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D0CF-8183-4CCE-95D5-054AE30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46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EF"/>
    <w:pPr>
      <w:spacing w:after="0" w:line="240" w:lineRule="auto"/>
    </w:pPr>
  </w:style>
  <w:style w:type="character" w:customStyle="1" w:styleId="Heading2Char">
    <w:name w:val="Heading 2 Char"/>
    <w:basedOn w:val="DefaultParagraphFont"/>
    <w:link w:val="Heading2"/>
    <w:uiPriority w:val="9"/>
    <w:rsid w:val="00AC462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C46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2018-05-15T12:49:00Z</dcterms:created>
  <dcterms:modified xsi:type="dcterms:W3CDTF">2018-05-15T14:31:00Z</dcterms:modified>
</cp:coreProperties>
</file>